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6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Приложение №</w:t>
      </w:r>
      <w:r>
        <w:rPr>
          <w:szCs w:val="26"/>
        </w:rPr>
        <w:t xml:space="preserve"> </w:t>
      </w:r>
      <w:r w:rsidR="00AB64E4">
        <w:rPr>
          <w:szCs w:val="26"/>
        </w:rPr>
        <w:t>4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875073" w:rsidRDefault="006C6B81" w:rsidP="00875073">
      <w:pPr>
        <w:ind w:left="6663"/>
      </w:pPr>
      <w:r>
        <w:rPr>
          <w:szCs w:val="26"/>
        </w:rPr>
        <w:t xml:space="preserve">от </w:t>
      </w:r>
      <w:r w:rsidR="0045517E">
        <w:rPr>
          <w:szCs w:val="26"/>
        </w:rPr>
        <w:t>17.12.2024 № 7-70</w:t>
      </w:r>
    </w:p>
    <w:p w:rsidR="002F5765" w:rsidRDefault="002F5765" w:rsidP="00850A1B">
      <w:pPr>
        <w:jc w:val="center"/>
        <w:rPr>
          <w:snapToGrid w:val="0"/>
          <w:color w:val="000000"/>
          <w:szCs w:val="28"/>
        </w:rPr>
      </w:pPr>
    </w:p>
    <w:tbl>
      <w:tblPr>
        <w:tblW w:w="106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420"/>
        <w:gridCol w:w="1620"/>
        <w:gridCol w:w="756"/>
        <w:gridCol w:w="1701"/>
        <w:gridCol w:w="396"/>
      </w:tblGrid>
      <w:tr w:rsidR="009B5B1F" w:rsidRPr="009B5B1F" w:rsidTr="009B5B1F">
        <w:trPr>
          <w:cantSplit/>
          <w:trHeight w:val="315"/>
        </w:trPr>
        <w:tc>
          <w:tcPr>
            <w:tcW w:w="10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5B1F" w:rsidRPr="009B5B1F" w:rsidRDefault="009B5B1F" w:rsidP="009B5B1F">
            <w:pPr>
              <w:jc w:val="center"/>
            </w:pPr>
            <w:bookmarkStart w:id="0" w:name="RANGE!A1:F1582"/>
            <w:bookmarkEnd w:id="0"/>
            <w:r w:rsidRPr="009B5B1F">
              <w:t>Расходы бюджета города на 2025 год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№ строки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Наименование показателей бюджетной классификации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Целевая статья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17E" w:rsidRDefault="009B5B1F" w:rsidP="009B5B1F">
            <w:pPr>
              <w:jc w:val="center"/>
            </w:pPr>
            <w:r w:rsidRPr="009B5B1F">
              <w:t>Вид рас</w:t>
            </w:r>
          </w:p>
          <w:p w:rsidR="0045517E" w:rsidRDefault="0045517E" w:rsidP="009B5B1F">
            <w:pPr>
              <w:jc w:val="center"/>
            </w:pPr>
            <w:r>
              <w:t>х</w:t>
            </w:r>
            <w:r w:rsidR="009B5B1F" w:rsidRPr="009B5B1F">
              <w:t>о</w:t>
            </w:r>
          </w:p>
          <w:p w:rsidR="009B5B1F" w:rsidRPr="009B5B1F" w:rsidRDefault="009B5B1F" w:rsidP="009B5B1F">
            <w:pPr>
              <w:jc w:val="center"/>
            </w:pPr>
            <w:r w:rsidRPr="009B5B1F">
              <w:t>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Сумма,</w:t>
            </w:r>
            <w:r w:rsidRPr="009B5B1F">
              <w:br/>
              <w:t>тыс. рублей</w:t>
            </w:r>
          </w:p>
        </w:tc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1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1F" w:rsidRPr="009B5B1F" w:rsidRDefault="009B5B1F" w:rsidP="009B5B1F">
            <w:pPr>
              <w:jc w:val="center"/>
            </w:pPr>
            <w:r w:rsidRPr="009B5B1F">
              <w:t>5</w:t>
            </w:r>
          </w:p>
        </w:tc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задания,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lastRenderedPageBreak/>
              <w:t>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2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0110073070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</w:t>
            </w:r>
            <w:r w:rsidRPr="009B5B1F">
              <w:lastRenderedPageBreak/>
              <w:t xml:space="preserve">инвестиционных проектов, направленных на создание нового или развитие (модернизацию) действующего производства продукции (выполнения работ, оказания услуг),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lastRenderedPageBreak/>
              <w:t>0120073030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- производителям товаров, работ, услуг в целях возмещения части затрат, связанных с оплатой первоначального (авансового) лизингового взноса  при заключении договора (договоров) лизинга оборудования с российскими лизинговыми организациями, в целях создания и (или) развития, и (или) 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3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 – производителям товаров, работ, услуг в целях возмещения части затрат на приобретение оборудования, произведенных за счет собственных средств,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по подключению к инженерной инфраструктуре, текущему ремонту помещения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0120073100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35 196 286,87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447643">
            <w:pPr>
              <w:jc w:val="right"/>
            </w:pPr>
            <w:r w:rsidRPr="009B5B1F">
              <w:t>13 167 667,2</w:t>
            </w:r>
            <w:r w:rsidR="00447643"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2 768 047,52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2 768 047,52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1 522 523,72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1 245 523,80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0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0210074080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0210074080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0210074080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1 350 977,53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0210074080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1 141 580,17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14 933,86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10 424,84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2 494 146,01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0210075880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2 126 876,59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5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884 220,01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884 220,01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474 762,08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409 457,93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9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1 324,25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372 006,00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4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247 409,56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1 719,47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1 719,47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245 690,09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245 690,09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393,03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392,78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6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0210086930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0210086930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7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0210086930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82 865,74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82 865,74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52 508,56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30 357,18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310 834,16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310 834,16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191 723,88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119 110,28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02100S5820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46 058,94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02100S5820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46 058,94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02100S5820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46 058,94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02100S5840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71 885,90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02100S5840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71 885,90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02100S5840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28 081,00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02100S5840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43 804,90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021Я153150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128 510,40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021Я153150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128 510,40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021Я153150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64 255,20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021Я153150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64 255,20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B25F76">
            <w:pPr>
              <w:jc w:val="right"/>
            </w:pPr>
            <w:r w:rsidRPr="009B5B1F">
              <w:t>17 504 781,1</w:t>
            </w:r>
            <w:r w:rsidR="00B25F76"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B25F76">
            <w:pPr>
              <w:jc w:val="right"/>
            </w:pPr>
            <w:r w:rsidRPr="009B5B1F">
              <w:t>2 078 057,8</w:t>
            </w:r>
            <w:r w:rsidR="00B25F76"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678FA">
            <w:pPr>
              <w:jc w:val="right"/>
            </w:pPr>
            <w:r w:rsidRPr="009B5B1F">
              <w:t>2 078 057,8</w:t>
            </w:r>
            <w:r w:rsidR="009678FA"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378 742,63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678FA">
            <w:pPr>
              <w:jc w:val="right"/>
            </w:pPr>
            <w:r w:rsidRPr="009B5B1F">
              <w:t>1 699 315,2</w:t>
            </w:r>
            <w:r w:rsidR="009678FA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0220074090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1 730 949,10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0220074090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1 730 949,10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0220074090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324 059,79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0220074090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1 406 889,31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7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0220075640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7 885 608,60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0220075640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7 885 608,60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0220075640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1 438 846,66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0220075640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6 446 761,94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0220075920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0220075920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0220075920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25 581,01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4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706,13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12 219,15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54 413,97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7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2 637 267,41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2 637 267,41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2 637 267,41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0220086830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7 894,74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0220086830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7 894,74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0220086830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7 894,74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409 838,80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409 838,80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58 364,19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351 474,61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46 217,52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242 481,05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02200S4210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02200S4210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02200S4210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02200S5630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02200S5630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02200S5630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6 543,00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02200S5630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56 801,21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Приобретение оборудования в целях реализации мероприятий по модернизации школьных систем образования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022Ю457020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77 945,41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022Ю457020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77 945,41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022Ю457020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15 589,08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022Ю457020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62 356,33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022Ю651790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46 546,65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022Ю651790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46 546,65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022Ю651790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12 160,85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022Ю651790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34 385,81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667 222,90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667 222,90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124 994,86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022Ю653030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542 228,04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1 040 851,36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542 906,18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539 681,42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147 508,09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392 173,33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390 257,07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357 681,73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89 699,20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266 034,93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1 947,60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8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1 429,20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73 321,47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9 161,94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23 594,76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731 211,61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71 818,65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71 818,65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71 818,65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392 676,66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242 755,67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14 659,16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228 096,51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36 967,79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36 967,79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36 967,79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02400S3970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02400S3970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02400S3970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0250000000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266 794,73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0250088100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266 794,73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0250088100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266 794,73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0250088100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54 750,00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0250088100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212 044,73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158 654,13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123 034,29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22 917,83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4 816,34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946,84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5 092,34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5 092,34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3 103,18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0260088130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1 989,16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1 462 294,82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0270075660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0270075660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0270075660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6 624,80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0270075660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24 589,30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0270075660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0270086060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0270086060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0270086060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2 152,66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0270086060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11 719,39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99 430,25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99 430,25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20 358,91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79 071,34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13 639,32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0270088250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146 545,75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02700L3040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968 509,82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02700L3040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968 509,82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02700L3040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178 716,71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02700L3040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789 793,11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02700S5830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02700S5830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02700S5830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36 175,29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02700S5830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122 902,37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864 031,80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156 610,00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6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3 909,88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3 909,88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0280075520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172 968,30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0280075520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160 143,20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0280075520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160 143,20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0280075520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12 825,10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0280075520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12 825,10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6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0280086580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0280086600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0280086600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0280086600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526 061,31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37 896,81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37 896,81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0280088120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563 840,80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7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18 216,86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03100S4560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03100S4560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03100S4560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41 418,10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6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0350071740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0350071740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2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0350071740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17 747,41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0350088120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504 205,84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Премии и гранты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45517E">
              <w:t xml:space="preserve"> </w:t>
            </w:r>
            <w:r w:rsidRPr="009B5B1F">
              <w:t>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5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Выплата денежной премии победителям конкурса "Доброволец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0360071270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0360071530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0360071530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0360071530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0360080300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0360080300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0360080300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03600S4560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03600S4560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03600S4560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624 394,49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3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6 080,00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6 080,00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536 014,49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2A1767">
            <w:pPr>
              <w:ind w:right="-139"/>
            </w:pPr>
            <w:r w:rsidRPr="009B5B1F"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43 507,70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6 443,90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Осуществление выплаты пенсии за выслугу лет  лицам,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83 473,00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1 873,02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6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1 555,80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9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16 710,50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</w:t>
            </w:r>
            <w:r w:rsidR="00812381">
              <w:t xml:space="preserve">ения досуга, отдыха и обратно, </w:t>
            </w:r>
            <w:r w:rsidRPr="009B5B1F">
              <w:t xml:space="preserve">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0420081400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0420081400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0420081400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0420081470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0420081470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0420081470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04200L4970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27 806,05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04200L4970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27 806,05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04200L4970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27 806,05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3 620 722,85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1 216 461,72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707 136,60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707 136,60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191 302,43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515 834,17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0510085020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12 205,74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0510085020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12 205,74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0510085020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4 377,44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0510085020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7 828,30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0510085030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0510085030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0510085030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26 734,22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0510088230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05100L5190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05100L5190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05100L5190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05100L5190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287,62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05100S4480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05100S4480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05100S4480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05100S4880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05100S4880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05100S4880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05100S4880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1 271 001,20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898 263,58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898 263,58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159 798,20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738 465,38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180 503,54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180 503,54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2 015,90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178 487,64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23 232,20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9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23 232,20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CE197A">
            <w:pPr>
              <w:ind w:right="-31"/>
            </w:pPr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23 232,20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0520085060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CE197A">
            <w:pPr>
              <w:ind w:right="-31"/>
            </w:pPr>
            <w:r w:rsidRPr="009B5B1F"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57 747,19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57 747,19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57 147,14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0520088170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1 009 679,58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775 693,28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775 693,28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598 141,62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177 551,66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0530085080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0530085080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0530085080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CE197A">
            <w:pPr>
              <w:ind w:right="-173"/>
            </w:pPr>
            <w:r w:rsidRPr="009B5B1F"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6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14 807,35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0530088230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123 580,35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0540085070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0540085070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0540085070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3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78 397,35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0540088120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3 530 549,01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690 836,47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466 893,58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466 893,58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466 893,58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71 350,35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4 642,40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4 642,40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66 707,95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66 707,95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0610080050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115 884,98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115 884,98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115 884,98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34 569,15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34 569,15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34 569,15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0620080080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0620080080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0620080080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2 462 051,30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1 797 405,19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1 797 405,19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375 304,67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1 422 100,52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0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обеспечение отдыха и оздоровления детей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0630076490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5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336 117,61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336 117,61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80 627,92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255 489,69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17 343,87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17 343,87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17 044,03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условий для развития системы спортивной подготовки 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9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0630088140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06300S3970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06300S3970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06300S3970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295 641,86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6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0640080020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0640080020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5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0640080020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0640086590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0640086590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0640086590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15 905,66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5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0640088120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71 760,21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0650071750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8 948,25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0650071750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8 948,25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0650071750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8 948,25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0650088100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туристско-рекреационных зон на территории  Красноярского края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06500S4800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06500S4800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06500S4800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0133CD">
            <w:pPr>
              <w:jc w:val="right"/>
            </w:pPr>
            <w:r w:rsidRPr="009B5B1F">
              <w:t>3 343 787,</w:t>
            </w:r>
            <w:r w:rsidR="000133CD">
              <w:t>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953 647,14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96 389,90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6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8 587,90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8 587,90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2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Развитие инфраструктуры для размещения экологичных автобусов, работающих на газомоторном топливе,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33 710,00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33 710,00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0710070030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33 710,00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07100S6430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07100S6430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5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07100S6430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0720070040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0720070040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0720070040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 (в части выплаты капитального гранта в соответствии с концессионным соглашением)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079И654011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C47810" w:rsidP="009B5B1F">
            <w:pPr>
              <w:jc w:val="right"/>
            </w:pPr>
            <w:r>
              <w:t>877 840,66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079И654011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E85ADE">
            <w:pPr>
              <w:jc w:val="right"/>
            </w:pPr>
            <w:r w:rsidRPr="009B5B1F">
              <w:t>877 840,6</w:t>
            </w:r>
            <w:r w:rsidR="00C47810"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8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079И654011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E85ADE">
            <w:pPr>
              <w:jc w:val="right"/>
            </w:pPr>
            <w:r w:rsidRPr="009B5B1F">
              <w:t>877 840,6</w:t>
            </w:r>
            <w:r w:rsidR="00C47810"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4 615 691,45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0810072840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0810072840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0810072840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2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862 149,79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3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0820072860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0820072860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0820072860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1 655 131,70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0830072810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366 972,90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0830072810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0830072810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0830072810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65 372,90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0830072810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65 372,90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1 090 870,36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1 090 870,36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1 090 870,36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08300R0820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197 288,44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08300R0820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197 288,44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08300R0820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197 288,44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0840000000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1 601 472,87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0840072850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1 334 939,81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0840072850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1 334 939,81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0840072850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1 334 939,81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08400S8130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266 533,06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08400S8130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266 533,06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08400S8130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266 533,06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367 688,14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13 156,28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13 156,28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18 611,70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18 237,20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18 237,20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0850075870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44 026,44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15 796,14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15 796,14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28 230,30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Исполнение судебных актов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Разработка колористической концепции города Красноярска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0890072060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Строительство участка первой линии метрополитена в г. Красноярске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08900S4000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08900S4000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08900S4000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394 788,30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43 415,20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8 373,80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Исполнение судебных актов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5 505,80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7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0910084040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E24A0B">
            <w:pPr>
              <w:ind w:right="-31"/>
            </w:pPr>
            <w:r w:rsidRPr="009B5B1F"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0920084050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0920084050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E24A0B">
            <w:pPr>
              <w:ind w:right="-173"/>
            </w:pPr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0920084050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0920084050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0920084050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277 210,00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9 121,00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9 121,00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0990000610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9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10 585 861,12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4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303 740,55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1010075700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1010075700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1010075700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62 302,95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62 302,95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62 302,95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05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7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1010083280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1010083280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1010083280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1010083360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1010083360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1010083360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960 229,52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1020083080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1020083080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1020083080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1020083260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1020083260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1020083260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Реализация комплексных планов мероприятий по снижению выбросов загрязняющих веществ в атмосферный воздух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102Ч454410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842 189,52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102Ч454410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842 189,52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102Ч454410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842 189,52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6 287 477,95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2 089 867,45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2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2 089 867,45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2 089 867,45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568 407,12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568 407,12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568 407,12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Приобретение специализированной техники с целью повышения уровня содержания автомобильных дорог общего пользования местного значения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1030083800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1030083800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1030083800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529 021,16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529 021,16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529 021,16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1 037 787,55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6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1 037 787,55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103009Д130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1 037 787,55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103009Д810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103И8SД110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103И8SД110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103И8SД110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1 949 900,53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61 332,63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7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61 332,63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61 332,63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Создание резервов материальных ресурсов 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827 620,00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827 620,00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827 620,00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659 700,00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659 700,00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659 700,00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Реконструкция (модернизация) системы оповещения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1040083250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1040086160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10400S4120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10400S4120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10400S4120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898 452,57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188 120,00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4 782,80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4 782,80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658 320,00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586 400,20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586 400,20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65 601,80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65 601,80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6 318,00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Исполнение судебных актов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4 318,00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3 312,57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6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3 187,20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3 187,20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1050075180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6 614,72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6 614,72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42 085,28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Исполнение судебных актов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18 585,28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6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1090088310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186 060,00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1090088310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186 060,00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1090088310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186 060,00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"Цифровизация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5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9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1110087050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"Управление муниципальными финансами"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1 588 935,21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6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264 502,50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259 588,57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6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1210088020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1210088020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1210088020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9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1210088030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1210088030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1210088030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1290088040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1 324 432,71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1290088040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1290088040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Обслуживание государственного (муниципального) долга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1290088040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700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Обслуживание муниципального долга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1290088040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730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1 662 590,04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1 458 498,71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131И455550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389 811,84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131И455550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272 868,29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131И455550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272 868,29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131И455550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116 943,55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131И455550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116 943,55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131И478440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1 068 686,87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131И478440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131И478440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131И478440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131И478440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104 091,33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Премии и гранты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1330081260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1330081500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1330081500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1330081500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победителям  ежегодного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Премии и гранты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8 599,00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3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7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1330083370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"Цветущий Лог"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1330089226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1330089226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1330089226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"Детско-юношеская спортивная площадка по типу "Мама, папа, я – спортивная 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"Благоустройство территории между жилыми домами № 34 по ул. Робеспьера и № 149 по ул. Ады Лебедевой"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"Инициативный проект благоустройства общественного пространства – зоны отдыха "ЭКОДВОР"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1330089332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1330089332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1330089332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"Благоустройство территории между жилыми многоквартирными домами № 9, 9а, 7, 11 по ул. Тотмина – сквер "Сосновый островок на Тотмина"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1330089333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1330089333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1330089333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"Детская спортивная площадка мкрн. Славянский" (2-й этап на 2025 год)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1330089334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1330089334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1330089334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"Благоустройство общественной территории – сквер "Овинный"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1330089335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1330089335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1330089335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"Сквер "Лес`ОК"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1330089338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1330089338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1330089338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Реализация инициативного проекта "Спортивная аллея "Семья"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1330089339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1330089339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1330089339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1390083320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1390083320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1390083320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39 201,48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32 174,48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1410071080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</w:t>
            </w:r>
            <w:r w:rsidR="004F7DF9">
              <w:t>м</w:t>
            </w:r>
            <w:bookmarkStart w:id="1" w:name="_GoBack"/>
            <w:bookmarkEnd w:id="1"/>
            <w:r w:rsidRPr="009B5B1F">
              <w:t>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9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0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2A3345">
              <w:t xml:space="preserve"> </w:t>
            </w:r>
            <w:r w:rsidRPr="009B5B1F">
              <w:t>"Содействие развитию гражданского общества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3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1410079090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9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1410079110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1410081270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3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8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7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1410081480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0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5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3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3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5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1410082080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1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1420086330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3 347,00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1 017,00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1 017,00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1430086380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1430086390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Непрограммные расходы Красноярского городского Совета депутатов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132 851,00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Красноярского городского Совета депутатов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132 851,00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117 756,00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9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22 026,00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22 026,00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6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8110000230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8110000240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0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8110089010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8110089010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8110089010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Непрограммные расходы Контрольно-счетной палаты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Контрольно-счетной палаты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59 070,00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3 840,90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3 840,90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8210000250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Непрограммные расходы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1 670 199,73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5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1 670 199,73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733 350,00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17 529,81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16 966,21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3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7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8410000220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681 928,48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209 301,28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209 301,28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8410000610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8410074290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4 963,10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5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8410074290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8410074290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8410074290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8410074290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3 676,27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казенных учреждений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8410075190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3 922,76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3 787,64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3 787,64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7 731,90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2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8410076850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8410078460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8 274,50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8410078460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8410078460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8410078460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8410078460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18 719,70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7 674,70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7 674,70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Субсидии автономным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5 445,00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Исполнение судебных актов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2 595,00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6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выплаты гражданам несоциального характера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8410089070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1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8410089150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"О дополнительной мере социальной поддержки отдельной категории граждан"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186 700,00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8410089600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8410089600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8410089600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815 473,17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107 200,28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92 864,00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15 619,00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15 619,00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1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1 526,68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103 108,23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9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89 411,96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2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4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11 741,96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11 741,96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616D55">
            <w:pPr>
              <w:ind w:right="-31"/>
            </w:pPr>
            <w:r w:rsidRPr="009B5B1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7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1 544,63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6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3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106 937,92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92 825,52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11 931,52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11 931,52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1 564,33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305913">
            <w:pPr>
              <w:jc w:val="right"/>
            </w:pPr>
            <w:r w:rsidRPr="009B5B1F">
              <w:t>1 413,7</w:t>
            </w:r>
            <w:r w:rsidR="00305913"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305913">
            <w:pPr>
              <w:jc w:val="right"/>
            </w:pPr>
            <w:r w:rsidRPr="009B5B1F">
              <w:t>1 413,7</w:t>
            </w:r>
            <w:r w:rsidR="00305913"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112 988,06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97 385,00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3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11 315,00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11 315,00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1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616D55">
            <w:pPr>
              <w:ind w:right="-31"/>
            </w:pPr>
            <w:r w:rsidRPr="009B5B1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3 077,47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7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9140088210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108 548,05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2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93 171,92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1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3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11 171,92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11 171,92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2 934,46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п</w:t>
            </w:r>
            <w:r w:rsidR="00F6093C">
              <w:t xml:space="preserve">о администрации Свердловского </w:t>
            </w:r>
            <w:r w:rsidRPr="009B5B1F">
              <w:t>района в рамках непрограммных мероприяти</w:t>
            </w:r>
            <w:r w:rsidR="00F6093C">
              <w:t>й территориальных подразделений</w:t>
            </w:r>
            <w:r w:rsidRPr="009B5B1F">
              <w:t xml:space="preserve">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Мероприятия по обеспечению антитеррористической защищенности объектов п</w:t>
            </w:r>
            <w:r w:rsidR="00F6093C">
              <w:t xml:space="preserve">о администрации Свердловского </w:t>
            </w:r>
            <w:r w:rsidRPr="009B5B1F">
              <w:t>района в рамках непрограммных мероприяти</w:t>
            </w:r>
            <w:r w:rsidR="00F6093C">
              <w:t>й территориальных подразделений</w:t>
            </w:r>
            <w:r w:rsidRPr="009B5B1F">
              <w:t xml:space="preserve">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9150088210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170 938,76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141 941,42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16 171,42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16 171,42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5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1479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3 715,24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9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</w:t>
            </w:r>
            <w:r w:rsidR="00F6093C">
              <w:t xml:space="preserve"> подразделений </w:t>
            </w:r>
            <w:r w:rsidRPr="009B5B1F">
              <w:t>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13 589,87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1489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250"/>
            </w:pPr>
            <w:r w:rsidRPr="009B5B1F">
              <w:t>Мероприятия по обеспечению антитеррористической защищенности объект</w:t>
            </w:r>
            <w:r w:rsidR="00F6093C">
              <w:t xml:space="preserve">ов по администрации Советского </w:t>
            </w:r>
            <w:r w:rsidRPr="009B5B1F">
              <w:t>района в рамках непрограммных мероприяти</w:t>
            </w:r>
            <w:r w:rsidR="00F6093C">
              <w:t>й территориальных подразделений</w:t>
            </w:r>
            <w:r w:rsidRPr="009B5B1F">
              <w:t xml:space="preserve">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9160088210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6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105 751,87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93 052,20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9 402,20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9 402,20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0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1509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9170002890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9170051200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1 700,42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6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1519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9170075140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1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3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9170076040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9170088110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93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F6093C">
            <w:pPr>
              <w:ind w:right="-108"/>
            </w:pPr>
            <w:r w:rsidRPr="009B5B1F"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1529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4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9170088210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Непрограммные расходы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9200000000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1 484 914,88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1 317 776,25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264 396,25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264 396,25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Исполнение судебных актов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264 396,25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9210089100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0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1539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9210089100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Резервные средства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9210089100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9210089120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9210089120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Резервные средства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9210089120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76 310,00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75 750,00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3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1549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2 815,00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Исполнение судебных актов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6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9220088210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9230000000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5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9230088210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1559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9250000000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40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8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1562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1563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1564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9250000210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6 820,00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1565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9280000000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22 320,00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1566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9280084060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4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1567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9280084060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1568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Бюджетные инвестиции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9280084060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1569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9280089160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5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1570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9280089160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1571</w:t>
            </w:r>
          </w:p>
        </w:tc>
        <w:tc>
          <w:tcPr>
            <w:tcW w:w="5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1F" w:rsidRPr="009B5B1F" w:rsidRDefault="009B5B1F" w:rsidP="009B5B1F">
            <w:r w:rsidRPr="009B5B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9280089160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B1F" w:rsidRPr="009B5B1F" w:rsidTr="00F6093C">
        <w:trPr>
          <w:cantSplit/>
          <w:trHeight w:val="315"/>
        </w:trPr>
        <w:tc>
          <w:tcPr>
            <w:tcW w:w="6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1F" w:rsidRPr="009B5B1F" w:rsidRDefault="009B5B1F" w:rsidP="009B5B1F">
            <w:r w:rsidRPr="009B5B1F">
              <w:t>Итого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r w:rsidRPr="009B5B1F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9B5B1F">
            <w:pPr>
              <w:jc w:val="right"/>
            </w:pPr>
            <w:r w:rsidRPr="009B5B1F">
              <w:t>70 092 258,17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B1F" w:rsidRPr="009B5B1F" w:rsidRDefault="009B5B1F" w:rsidP="00F6093C">
            <w:pPr>
              <w:ind w:hanging="108"/>
            </w:pPr>
          </w:p>
        </w:tc>
      </w:tr>
    </w:tbl>
    <w:p w:rsidR="00272043" w:rsidRPr="00272043" w:rsidRDefault="00272043" w:rsidP="001D3BF2">
      <w:pPr>
        <w:rPr>
          <w:snapToGrid w:val="0"/>
          <w:color w:val="000000"/>
          <w:szCs w:val="28"/>
        </w:rPr>
      </w:pPr>
    </w:p>
    <w:sectPr w:rsidR="00272043" w:rsidRPr="00272043" w:rsidSect="00E24A0B">
      <w:headerReference w:type="default" r:id="rId7"/>
      <w:pgSz w:w="11906" w:h="16838"/>
      <w:pgMar w:top="851" w:right="567" w:bottom="851" w:left="1134" w:header="567" w:footer="227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97A" w:rsidRDefault="00CE197A">
      <w:r>
        <w:separator/>
      </w:r>
    </w:p>
  </w:endnote>
  <w:endnote w:type="continuationSeparator" w:id="0">
    <w:p w:rsidR="00CE197A" w:rsidRDefault="00CE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97A" w:rsidRDefault="00CE197A">
      <w:r>
        <w:separator/>
      </w:r>
    </w:p>
  </w:footnote>
  <w:footnote w:type="continuationSeparator" w:id="0">
    <w:p w:rsidR="00CE197A" w:rsidRDefault="00CE1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0215236"/>
      <w:docPartObj>
        <w:docPartGallery w:val="Page Numbers (Top of Page)"/>
        <w:docPartUnique/>
      </w:docPartObj>
    </w:sdtPr>
    <w:sdtEndPr/>
    <w:sdtContent>
      <w:p w:rsidR="00CE197A" w:rsidRDefault="00CE19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DF9">
          <w:rPr>
            <w:noProof/>
          </w:rPr>
          <w:t>128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133CD"/>
    <w:rsid w:val="00016145"/>
    <w:rsid w:val="00020862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D2BB8"/>
    <w:rsid w:val="000E2047"/>
    <w:rsid w:val="000E7EE0"/>
    <w:rsid w:val="000F7C76"/>
    <w:rsid w:val="00115A55"/>
    <w:rsid w:val="001220D3"/>
    <w:rsid w:val="00127DA6"/>
    <w:rsid w:val="001423D6"/>
    <w:rsid w:val="00147E58"/>
    <w:rsid w:val="00152273"/>
    <w:rsid w:val="0015400B"/>
    <w:rsid w:val="001553FB"/>
    <w:rsid w:val="00155BAF"/>
    <w:rsid w:val="001872FE"/>
    <w:rsid w:val="001A01C7"/>
    <w:rsid w:val="001B40A9"/>
    <w:rsid w:val="001B6066"/>
    <w:rsid w:val="001D1B57"/>
    <w:rsid w:val="001D2E3B"/>
    <w:rsid w:val="001D3BF2"/>
    <w:rsid w:val="001E3D64"/>
    <w:rsid w:val="001E765F"/>
    <w:rsid w:val="001F1A02"/>
    <w:rsid w:val="00223063"/>
    <w:rsid w:val="00223FB0"/>
    <w:rsid w:val="002379A3"/>
    <w:rsid w:val="00272043"/>
    <w:rsid w:val="002816B1"/>
    <w:rsid w:val="00290780"/>
    <w:rsid w:val="002A1767"/>
    <w:rsid w:val="002A3345"/>
    <w:rsid w:val="002B3826"/>
    <w:rsid w:val="002B539D"/>
    <w:rsid w:val="002D1801"/>
    <w:rsid w:val="002D3AF1"/>
    <w:rsid w:val="002E1462"/>
    <w:rsid w:val="002E35E3"/>
    <w:rsid w:val="002F5765"/>
    <w:rsid w:val="00305913"/>
    <w:rsid w:val="00306A0F"/>
    <w:rsid w:val="00311FC3"/>
    <w:rsid w:val="00356E56"/>
    <w:rsid w:val="00371BCE"/>
    <w:rsid w:val="003A3C6C"/>
    <w:rsid w:val="003B4820"/>
    <w:rsid w:val="003B6B36"/>
    <w:rsid w:val="003E40C8"/>
    <w:rsid w:val="00404C29"/>
    <w:rsid w:val="004255AD"/>
    <w:rsid w:val="00430F6C"/>
    <w:rsid w:val="00447643"/>
    <w:rsid w:val="00447D5F"/>
    <w:rsid w:val="0045517E"/>
    <w:rsid w:val="004807EA"/>
    <w:rsid w:val="00494017"/>
    <w:rsid w:val="004A21E2"/>
    <w:rsid w:val="004A6565"/>
    <w:rsid w:val="004B63CA"/>
    <w:rsid w:val="004C607A"/>
    <w:rsid w:val="004E1FCD"/>
    <w:rsid w:val="004F7DF9"/>
    <w:rsid w:val="005012FE"/>
    <w:rsid w:val="005055C2"/>
    <w:rsid w:val="00514573"/>
    <w:rsid w:val="0052628B"/>
    <w:rsid w:val="00531D56"/>
    <w:rsid w:val="00532E70"/>
    <w:rsid w:val="0056794E"/>
    <w:rsid w:val="0057426D"/>
    <w:rsid w:val="005750A1"/>
    <w:rsid w:val="00591AEB"/>
    <w:rsid w:val="00595438"/>
    <w:rsid w:val="005B6DCB"/>
    <w:rsid w:val="005C2F75"/>
    <w:rsid w:val="005D672B"/>
    <w:rsid w:val="00616D55"/>
    <w:rsid w:val="00617CF4"/>
    <w:rsid w:val="00617DA6"/>
    <w:rsid w:val="006424BA"/>
    <w:rsid w:val="006424FD"/>
    <w:rsid w:val="00650FD0"/>
    <w:rsid w:val="00655932"/>
    <w:rsid w:val="0067516D"/>
    <w:rsid w:val="0068353B"/>
    <w:rsid w:val="006A50EC"/>
    <w:rsid w:val="006C4204"/>
    <w:rsid w:val="006C6B81"/>
    <w:rsid w:val="006D1EAC"/>
    <w:rsid w:val="006E313B"/>
    <w:rsid w:val="00707FA2"/>
    <w:rsid w:val="007144A7"/>
    <w:rsid w:val="00717A12"/>
    <w:rsid w:val="007415AC"/>
    <w:rsid w:val="00751F1D"/>
    <w:rsid w:val="007538AC"/>
    <w:rsid w:val="00782EC3"/>
    <w:rsid w:val="007869D2"/>
    <w:rsid w:val="007A75FF"/>
    <w:rsid w:val="007B15C1"/>
    <w:rsid w:val="007B4087"/>
    <w:rsid w:val="007C5FCC"/>
    <w:rsid w:val="007D4E7A"/>
    <w:rsid w:val="007F7546"/>
    <w:rsid w:val="00803475"/>
    <w:rsid w:val="00807749"/>
    <w:rsid w:val="00812381"/>
    <w:rsid w:val="00813E79"/>
    <w:rsid w:val="0082106A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A5BA6"/>
    <w:rsid w:val="008F2017"/>
    <w:rsid w:val="0090377B"/>
    <w:rsid w:val="009106B1"/>
    <w:rsid w:val="00951A85"/>
    <w:rsid w:val="009678FA"/>
    <w:rsid w:val="00970AC8"/>
    <w:rsid w:val="0097389B"/>
    <w:rsid w:val="009769D4"/>
    <w:rsid w:val="00982A7B"/>
    <w:rsid w:val="0098702A"/>
    <w:rsid w:val="009A2286"/>
    <w:rsid w:val="009B546B"/>
    <w:rsid w:val="009B5B1F"/>
    <w:rsid w:val="009C0D58"/>
    <w:rsid w:val="009D0986"/>
    <w:rsid w:val="009E4692"/>
    <w:rsid w:val="009F7B57"/>
    <w:rsid w:val="00A04C37"/>
    <w:rsid w:val="00A1690D"/>
    <w:rsid w:val="00A2588A"/>
    <w:rsid w:val="00A30626"/>
    <w:rsid w:val="00A36840"/>
    <w:rsid w:val="00A45595"/>
    <w:rsid w:val="00A57D62"/>
    <w:rsid w:val="00A64C2D"/>
    <w:rsid w:val="00A65FA5"/>
    <w:rsid w:val="00A9458D"/>
    <w:rsid w:val="00AA2905"/>
    <w:rsid w:val="00AB39C8"/>
    <w:rsid w:val="00AB64E4"/>
    <w:rsid w:val="00AB7EDE"/>
    <w:rsid w:val="00AC2F63"/>
    <w:rsid w:val="00AD45E0"/>
    <w:rsid w:val="00B21DB6"/>
    <w:rsid w:val="00B254D2"/>
    <w:rsid w:val="00B25F76"/>
    <w:rsid w:val="00B27B9A"/>
    <w:rsid w:val="00B46741"/>
    <w:rsid w:val="00B67D90"/>
    <w:rsid w:val="00B86C12"/>
    <w:rsid w:val="00BC0FF1"/>
    <w:rsid w:val="00BE4A86"/>
    <w:rsid w:val="00BE76B0"/>
    <w:rsid w:val="00C01047"/>
    <w:rsid w:val="00C127A3"/>
    <w:rsid w:val="00C14FB2"/>
    <w:rsid w:val="00C240CA"/>
    <w:rsid w:val="00C47810"/>
    <w:rsid w:val="00C51592"/>
    <w:rsid w:val="00C71213"/>
    <w:rsid w:val="00C74300"/>
    <w:rsid w:val="00C8355E"/>
    <w:rsid w:val="00CC0947"/>
    <w:rsid w:val="00CC2513"/>
    <w:rsid w:val="00CD394F"/>
    <w:rsid w:val="00CE197A"/>
    <w:rsid w:val="00CE5FD1"/>
    <w:rsid w:val="00CF08F4"/>
    <w:rsid w:val="00CF5F25"/>
    <w:rsid w:val="00D11AFF"/>
    <w:rsid w:val="00D131D1"/>
    <w:rsid w:val="00D16A06"/>
    <w:rsid w:val="00D25F66"/>
    <w:rsid w:val="00D46C90"/>
    <w:rsid w:val="00D64881"/>
    <w:rsid w:val="00D67FFB"/>
    <w:rsid w:val="00D743FD"/>
    <w:rsid w:val="00D760D5"/>
    <w:rsid w:val="00D77462"/>
    <w:rsid w:val="00D84DEA"/>
    <w:rsid w:val="00DB0379"/>
    <w:rsid w:val="00DE48B3"/>
    <w:rsid w:val="00E24A0B"/>
    <w:rsid w:val="00E608AE"/>
    <w:rsid w:val="00E72925"/>
    <w:rsid w:val="00E82643"/>
    <w:rsid w:val="00E85ADE"/>
    <w:rsid w:val="00E86FFC"/>
    <w:rsid w:val="00EB1683"/>
    <w:rsid w:val="00EB193A"/>
    <w:rsid w:val="00EB2224"/>
    <w:rsid w:val="00EC3B16"/>
    <w:rsid w:val="00EF28D1"/>
    <w:rsid w:val="00F021CE"/>
    <w:rsid w:val="00F16783"/>
    <w:rsid w:val="00F24FA7"/>
    <w:rsid w:val="00F306AB"/>
    <w:rsid w:val="00F36246"/>
    <w:rsid w:val="00F6093C"/>
    <w:rsid w:val="00F76D9E"/>
    <w:rsid w:val="00F80D34"/>
    <w:rsid w:val="00FA49A0"/>
    <w:rsid w:val="00FA5B92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C457F868-4BBF-456F-976D-393EF86D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9B5B1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B5B1F"/>
    <w:rPr>
      <w:color w:val="800080"/>
      <w:u w:val="single"/>
    </w:rPr>
  </w:style>
  <w:style w:type="paragraph" w:customStyle="1" w:styleId="xl65">
    <w:name w:val="xl65"/>
    <w:basedOn w:val="a"/>
    <w:rsid w:val="009B5B1F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9B5B1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9B5B1F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9B5B1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9B5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9B5B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9B5B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"/>
    <w:rsid w:val="009B5B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"/>
    <w:rsid w:val="009B5B1F"/>
    <w:pPr>
      <w:spacing w:before="100" w:beforeAutospacing="1" w:after="100" w:afterAutospacing="1"/>
    </w:pPr>
  </w:style>
  <w:style w:type="paragraph" w:customStyle="1" w:styleId="xl74">
    <w:name w:val="xl74"/>
    <w:basedOn w:val="a"/>
    <w:rsid w:val="009B5B1F"/>
    <w:pPr>
      <w:spacing w:before="100" w:beforeAutospacing="1" w:after="100" w:afterAutospacing="1"/>
    </w:pPr>
  </w:style>
  <w:style w:type="paragraph" w:customStyle="1" w:styleId="xl75">
    <w:name w:val="xl75"/>
    <w:basedOn w:val="a"/>
    <w:rsid w:val="009B5B1F"/>
    <w:pP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9B5B1F"/>
    <w:pPr>
      <w:spacing w:before="100" w:beforeAutospacing="1" w:after="100" w:afterAutospacing="1"/>
    </w:pPr>
  </w:style>
  <w:style w:type="paragraph" w:customStyle="1" w:styleId="xl77">
    <w:name w:val="xl77"/>
    <w:basedOn w:val="a"/>
    <w:rsid w:val="009B5B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78">
    <w:name w:val="xl78"/>
    <w:basedOn w:val="a"/>
    <w:rsid w:val="009B5B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</w:pPr>
    <w:rPr>
      <w:color w:val="000000"/>
    </w:rPr>
  </w:style>
  <w:style w:type="paragraph" w:customStyle="1" w:styleId="xl79">
    <w:name w:val="xl79"/>
    <w:basedOn w:val="a"/>
    <w:rsid w:val="009B5B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FF0000"/>
    </w:rPr>
  </w:style>
  <w:style w:type="paragraph" w:customStyle="1" w:styleId="xl80">
    <w:name w:val="xl80"/>
    <w:basedOn w:val="a"/>
    <w:rsid w:val="009B5B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1">
    <w:name w:val="xl81"/>
    <w:basedOn w:val="a"/>
    <w:rsid w:val="009B5B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116</Pages>
  <Words>39780</Words>
  <Characters>226752</Characters>
  <Application>Microsoft Office Word</Application>
  <DocSecurity>0</DocSecurity>
  <Lines>1889</Lines>
  <Paragraphs>531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6</cp:revision>
  <cp:lastPrinted>2024-12-06T04:45:00Z</cp:lastPrinted>
  <dcterms:created xsi:type="dcterms:W3CDTF">2024-12-12T09:13:00Z</dcterms:created>
  <dcterms:modified xsi:type="dcterms:W3CDTF">2024-12-16T05:14:00Z</dcterms:modified>
</cp:coreProperties>
</file>